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89"/>
        <w:gridCol w:w="2300"/>
        <w:gridCol w:w="1630"/>
        <w:gridCol w:w="1624"/>
        <w:gridCol w:w="1619"/>
        <w:gridCol w:w="1614"/>
        <w:gridCol w:w="1611"/>
        <w:gridCol w:w="1608"/>
        <w:gridCol w:w="1605"/>
      </w:tblGrid>
      <w:tr w:rsidR="004303D1" w:rsidRPr="004303D1" w:rsidTr="00F714B9">
        <w:trPr>
          <w:trHeight w:val="576"/>
          <w:tblHeader/>
        </w:trPr>
        <w:tc>
          <w:tcPr>
            <w:tcW w:w="14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56"/>
                <w:szCs w:val="56"/>
              </w:rPr>
            </w:pPr>
            <w:bookmarkStart w:id="0" w:name="RANGE!A1:I45"/>
            <w:r w:rsidRPr="004303D1">
              <w:rPr>
                <w:rFonts w:eastAsia="Times New Roman" w:cs="Arial"/>
                <w:b/>
                <w:bCs/>
                <w:color w:val="000000"/>
                <w:sz w:val="56"/>
                <w:szCs w:val="56"/>
              </w:rPr>
              <w:t>Problem-Solving Matrix</w:t>
            </w:r>
            <w:bookmarkEnd w:id="0"/>
          </w:p>
        </w:tc>
      </w:tr>
      <w:tr w:rsidR="004303D1" w:rsidRPr="004303D1" w:rsidTr="00F714B9">
        <w:trPr>
          <w:trHeight w:val="504"/>
          <w:tblHeader/>
        </w:trPr>
        <w:tc>
          <w:tcPr>
            <w:tcW w:w="144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03D1" w:rsidRPr="004303D1" w:rsidRDefault="00810302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5" w:history="1">
              <w:r w:rsidR="004303D1" w:rsidRPr="004303D1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DiscoverYourSolutions.com</w:t>
              </w:r>
            </w:hyperlink>
          </w:p>
        </w:tc>
      </w:tr>
      <w:tr w:rsidR="004303D1" w:rsidRPr="004303D1" w:rsidTr="00810302">
        <w:trPr>
          <w:trHeight w:val="708"/>
          <w:tblHeader/>
        </w:trPr>
        <w:tc>
          <w:tcPr>
            <w:tcW w:w="144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52"/>
                <w:szCs w:val="52"/>
              </w:rPr>
            </w:pPr>
            <w:r w:rsidRPr="004303D1">
              <w:rPr>
                <w:rFonts w:eastAsia="Times New Roman" w:cs="Arial"/>
                <w:b/>
                <w:bCs/>
                <w:color w:val="000000"/>
                <w:sz w:val="52"/>
                <w:szCs w:val="52"/>
              </w:rPr>
              <w:t>Subjective Thoughts</w:t>
            </w:r>
          </w:p>
        </w:tc>
      </w:tr>
      <w:tr w:rsidR="004303D1" w:rsidRPr="004303D1" w:rsidTr="00810302">
        <w:trPr>
          <w:trHeight w:val="708"/>
          <w:tblHeader/>
        </w:trPr>
        <w:tc>
          <w:tcPr>
            <w:tcW w:w="30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C54F07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Solutions</w:t>
            </w:r>
            <w:r w:rsidR="004303D1" w:rsidRPr="004303D1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br/>
              <w:t>by</w:t>
            </w:r>
            <w:r w:rsidR="004303D1" w:rsidRPr="004303D1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br/>
              <w:t>Predispositions</w:t>
            </w:r>
          </w:p>
        </w:tc>
        <w:tc>
          <w:tcPr>
            <w:tcW w:w="113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C54F07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Solutions</w:t>
            </w:r>
          </w:p>
        </w:tc>
      </w:tr>
      <w:tr w:rsidR="004303D1" w:rsidRPr="004303D1" w:rsidTr="00810302">
        <w:trPr>
          <w:trHeight w:val="1428"/>
          <w:tblHeader/>
        </w:trPr>
        <w:tc>
          <w:tcPr>
            <w:tcW w:w="30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03D1" w:rsidRPr="00F714B9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F714B9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03D1" w:rsidRPr="00F714B9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F714B9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03D1" w:rsidRPr="00F714B9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F714B9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03D1" w:rsidRPr="00F714B9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F714B9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03D1" w:rsidRPr="00F714B9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F714B9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03D1" w:rsidRPr="00F714B9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F714B9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03D1" w:rsidRPr="00F714B9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F714B9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4303D1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Predispositions</w:t>
            </w:r>
            <w:bookmarkStart w:id="1" w:name="_GoBack"/>
            <w:bookmarkEnd w:id="1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810302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6" w:history="1">
              <w:r w:rsidR="004303D1" w:rsidRPr="004303D1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Intentions</w:t>
              </w:r>
            </w:hyperlink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Aspirations,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br/>
              <w:t>Purposes,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br/>
              <w:t>Ambitions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810302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7" w:history="1">
              <w:r w:rsidR="004303D1" w:rsidRPr="004303D1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Expectations</w:t>
              </w:r>
            </w:hyperlink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Anticipated Results,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br/>
              <w:t>Predictions,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br/>
              <w:t>Strong Hopes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810302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8" w:history="1">
              <w:r w:rsidR="004303D1" w:rsidRPr="004303D1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Assumptions</w:t>
              </w:r>
            </w:hyperlink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Taken For Granted,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br/>
              <w:t>Believed True Without Proof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810302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9" w:history="1">
              <w:r w:rsidR="004303D1" w:rsidRPr="004303D1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Intuitions</w:t>
              </w:r>
            </w:hyperlink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Apprehensions,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br/>
              <w:t>Insights,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br/>
              <w:t>Hunches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810302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10" w:history="1">
              <w:r w:rsidR="004303D1" w:rsidRPr="004303D1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Opinions</w:t>
              </w:r>
            </w:hyperlink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Personal Appraisals,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br/>
            </w:r>
            <w:r w:rsidRPr="004303D1">
              <w:rPr>
                <w:rFonts w:eastAsia="Times New Roman" w:cs="Arial"/>
                <w:b/>
                <w:bCs/>
                <w:sz w:val="22"/>
              </w:rPr>
              <w:lastRenderedPageBreak/>
              <w:t>Attitudes,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br/>
              <w:t>Interpretations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810302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11" w:history="1">
              <w:r w:rsidR="004303D1" w:rsidRPr="004303D1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Conclusions</w:t>
              </w:r>
            </w:hyperlink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Settled Issues,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br/>
              <w:t>Resolutions,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br/>
              <w:t>Deductions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810302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12" w:history="1">
              <w:r w:rsidR="004303D1" w:rsidRPr="004303D1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Judgments</w:t>
              </w:r>
            </w:hyperlink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Determinations,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br/>
              <w:t>Findings,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br/>
              <w:t>Decisions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810302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13" w:history="1">
              <w:r w:rsidR="004303D1" w:rsidRPr="004303D1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Beliefs</w:t>
              </w:r>
            </w:hyperlink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Convictions,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br/>
              <w:t>Philos</w:t>
            </w:r>
            <w:r>
              <w:rPr>
                <w:rFonts w:eastAsia="Times New Roman" w:cs="Arial"/>
                <w:b/>
                <w:bCs/>
                <w:sz w:val="22"/>
              </w:rPr>
              <w:t>o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t>phies,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br/>
              <w:t>Unquestioned Views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810302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14" w:history="1">
              <w:r w:rsidR="004303D1" w:rsidRPr="004303D1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Hopes</w:t>
              </w:r>
            </w:hyperlink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Desires,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br/>
              <w:t>Wishes,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br/>
              <w:t>Dreams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810302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15" w:history="1">
              <w:r w:rsidR="004303D1" w:rsidRPr="004303D1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Gut Feelings</w:t>
              </w:r>
            </w:hyperlink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Instincts,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br/>
              <w:t>Emotional Feedback,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br/>
              <w:t>Gut Reactions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810302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</w:tr>
    </w:tbl>
    <w:p w:rsidR="001F2388" w:rsidRDefault="00810302"/>
    <w:sectPr w:rsidR="001F2388" w:rsidSect="004303D1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D1"/>
    <w:rsid w:val="00410A0F"/>
    <w:rsid w:val="004303D1"/>
    <w:rsid w:val="00810302"/>
    <w:rsid w:val="00A8425B"/>
    <w:rsid w:val="00C54F07"/>
    <w:rsid w:val="00CA550A"/>
    <w:rsid w:val="00D43853"/>
    <w:rsid w:val="00F6557C"/>
    <w:rsid w:val="00F7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03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0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oursolutions.com/toolkit/assumptions.html" TargetMode="External"/><Relationship Id="rId13" Type="http://schemas.openxmlformats.org/officeDocument/2006/relationships/hyperlink" Target="http://www.discoveryoursolutions.com/toolkit/Belief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scoveryoursolutions.com/toolkit/expectations.html" TargetMode="External"/><Relationship Id="rId12" Type="http://schemas.openxmlformats.org/officeDocument/2006/relationships/hyperlink" Target="http://www.discoveryoursolutions.com/toolkit/judgments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iscoveryoursolutions.com/toolkit/intentions.html" TargetMode="External"/><Relationship Id="rId11" Type="http://schemas.openxmlformats.org/officeDocument/2006/relationships/hyperlink" Target="http://www.discoveryoursolutions.com/toolkit/conclusions.html" TargetMode="External"/><Relationship Id="rId5" Type="http://schemas.openxmlformats.org/officeDocument/2006/relationships/hyperlink" Target="http://www.discoveryoursolutions.com/index.html" TargetMode="External"/><Relationship Id="rId15" Type="http://schemas.openxmlformats.org/officeDocument/2006/relationships/hyperlink" Target="http://www.discoveryoursolutions.com/toolkit/gut_feelings.html" TargetMode="External"/><Relationship Id="rId10" Type="http://schemas.openxmlformats.org/officeDocument/2006/relationships/hyperlink" Target="http://www.discoveryoursolutions.com/toolkit/opin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scoveryoursolutions.com/toolkit/intuitions.html" TargetMode="External"/><Relationship Id="rId14" Type="http://schemas.openxmlformats.org/officeDocument/2006/relationships/hyperlink" Target="http://www.discoveryoursolutions.com/toolkit/ho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4</cp:revision>
  <cp:lastPrinted>2013-08-01T19:58:00Z</cp:lastPrinted>
  <dcterms:created xsi:type="dcterms:W3CDTF">2013-08-02T04:20:00Z</dcterms:created>
  <dcterms:modified xsi:type="dcterms:W3CDTF">2013-08-03T01:49:00Z</dcterms:modified>
</cp:coreProperties>
</file>